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2A907" w14:textId="041AB7A8" w:rsidR="00BE1162" w:rsidRPr="00920A02" w:rsidRDefault="00BE1162">
      <w:pPr>
        <w:rPr>
          <w:rFonts w:asciiTheme="majorHAnsi" w:hAnsiTheme="majorHAnsi"/>
          <w:b/>
          <w:bCs/>
          <w:sz w:val="28"/>
          <w:szCs w:val="28"/>
        </w:rPr>
      </w:pPr>
      <w:r w:rsidRPr="00920A02">
        <w:rPr>
          <w:rFonts w:asciiTheme="majorHAnsi" w:hAnsiTheme="majorHAnsi"/>
          <w:b/>
          <w:bCs/>
          <w:sz w:val="28"/>
          <w:szCs w:val="28"/>
        </w:rPr>
        <w:t>Berkshire Future Land Use Map – Interactive Map</w:t>
      </w:r>
    </w:p>
    <w:p w14:paraId="3FF9DC92" w14:textId="121ACFCF" w:rsidR="00BE1162" w:rsidRPr="00BE1162" w:rsidRDefault="00BE1162">
      <w:pPr>
        <w:rPr>
          <w:rFonts w:asciiTheme="majorHAnsi" w:hAnsiTheme="majorHAnsi"/>
        </w:rPr>
      </w:pPr>
      <w:r w:rsidRPr="00BE1162">
        <w:rPr>
          <w:rFonts w:asciiTheme="majorHAnsi" w:hAnsiTheme="majorHAnsi"/>
        </w:rPr>
        <w:t xml:space="preserve">The purpose of this online interactive future land use map is to allow township property owners to provide input on preferred land uses in the 36/37/71 interchange area.  The comments received on this interactive map will be help the township decide on the type of uses to include in the future zoning districts for this area.  </w:t>
      </w:r>
      <w:r w:rsidRPr="00BE1162">
        <w:rPr>
          <w:rFonts w:asciiTheme="majorHAnsi" w:hAnsiTheme="majorHAnsi" w:cs="Arial"/>
          <w:color w:val="222222"/>
          <w:shd w:val="clear" w:color="auto" w:fill="FFFFFF"/>
        </w:rPr>
        <w:t xml:space="preserve">Note, the Township Trustees want to ensure that </w:t>
      </w:r>
      <w:r w:rsidRPr="00BE1162">
        <w:rPr>
          <w:rFonts w:asciiTheme="majorHAnsi" w:hAnsiTheme="majorHAnsi" w:cs="Arial"/>
          <w:b/>
          <w:bCs/>
          <w:color w:val="222222"/>
          <w:shd w:val="clear" w:color="auto" w:fill="FFFFFF"/>
        </w:rPr>
        <w:t>Township Property Owner</w:t>
      </w:r>
      <w:r w:rsidRPr="00BE1162">
        <w:rPr>
          <w:rFonts w:asciiTheme="majorHAnsi" w:hAnsiTheme="majorHAnsi" w:cs="Arial"/>
          <w:color w:val="222222"/>
          <w:shd w:val="clear" w:color="auto" w:fill="FFFFFF"/>
        </w:rPr>
        <w:t> comments are reflected in the future land use analysis.  Please ensure that you leave your name and address in the comment of each pin that you drop.  The Township will be reviewing comments with valid township addresses.</w:t>
      </w:r>
    </w:p>
    <w:p w14:paraId="3E462D92" w14:textId="74FA2ACB" w:rsidR="00BE1162" w:rsidRPr="00BE1162" w:rsidRDefault="00BE1162">
      <w:pPr>
        <w:rPr>
          <w:rFonts w:asciiTheme="majorHAnsi" w:hAnsiTheme="majorHAnsi"/>
        </w:rPr>
      </w:pPr>
      <w:r>
        <w:rPr>
          <w:noProof/>
        </w:rPr>
        <mc:AlternateContent>
          <mc:Choice Requires="wps">
            <w:drawing>
              <wp:anchor distT="0" distB="0" distL="114300" distR="114300" simplePos="0" relativeHeight="251659264" behindDoc="0" locked="0" layoutInCell="1" allowOverlap="1" wp14:anchorId="19994F7E" wp14:editId="47B11E34">
                <wp:simplePos x="0" y="0"/>
                <wp:positionH relativeFrom="column">
                  <wp:posOffset>1104900</wp:posOffset>
                </wp:positionH>
                <wp:positionV relativeFrom="paragraph">
                  <wp:posOffset>160655</wp:posOffset>
                </wp:positionV>
                <wp:extent cx="1493520" cy="243840"/>
                <wp:effectExtent l="0" t="0" r="68580" b="80010"/>
                <wp:wrapNone/>
                <wp:docPr id="6" name="Straight Arrow Connector 6"/>
                <wp:cNvGraphicFramePr/>
                <a:graphic xmlns:a="http://schemas.openxmlformats.org/drawingml/2006/main">
                  <a:graphicData uri="http://schemas.microsoft.com/office/word/2010/wordprocessingShape">
                    <wps:wsp>
                      <wps:cNvCnPr/>
                      <wps:spPr>
                        <a:xfrm>
                          <a:off x="0" y="0"/>
                          <a:ext cx="1493520" cy="24384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527975" id="_x0000_t32" coordsize="21600,21600" o:spt="32" o:oned="t" path="m,l21600,21600e" filled="f">
                <v:path arrowok="t" fillok="f" o:connecttype="none"/>
                <o:lock v:ext="edit" shapetype="t"/>
              </v:shapetype>
              <v:shape id="Straight Arrow Connector 6" o:spid="_x0000_s1026" type="#_x0000_t32" style="position:absolute;margin-left:87pt;margin-top:12.65pt;width:117.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" strokecolor="#4472c4 [3204]" strokeweight="1.5pt">
                <v:stroke endarrow="block" joinstyle="miter"/>
              </v:shape>
            </w:pict>
          </mc:Fallback>
        </mc:AlternateContent>
      </w:r>
      <w:r>
        <w:rPr>
          <w:rFonts w:asciiTheme="majorHAnsi" w:hAnsiTheme="majorHAnsi"/>
          <w:noProof/>
        </w:rPr>
        <w:drawing>
          <wp:anchor distT="0" distB="0" distL="114300" distR="114300" simplePos="0" relativeHeight="251658240" behindDoc="1" locked="0" layoutInCell="1" allowOverlap="1" wp14:anchorId="2AB9C496" wp14:editId="5F820F5E">
            <wp:simplePos x="0" y="0"/>
            <wp:positionH relativeFrom="column">
              <wp:posOffset>1524000</wp:posOffset>
            </wp:positionH>
            <wp:positionV relativeFrom="paragraph">
              <wp:posOffset>145415</wp:posOffset>
            </wp:positionV>
            <wp:extent cx="3238500" cy="899160"/>
            <wp:effectExtent l="0" t="0" r="0" b="0"/>
            <wp:wrapTight wrapText="bothSides">
              <wp:wrapPolygon edited="0">
                <wp:start x="0" y="0"/>
                <wp:lineTo x="0" y="21051"/>
                <wp:lineTo x="21473" y="21051"/>
                <wp:lineTo x="214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extLst>
                        <a:ext uri="{28A0092B-C50C-407E-A947-70E740481C1C}">
                          <a14:useLocalDpi xmlns:a14="http://schemas.microsoft.com/office/drawing/2010/main" val="0"/>
                        </a:ext>
                      </a:extLst>
                    </a:blip>
                    <a:stretch>
                      <a:fillRect/>
                    </a:stretch>
                  </pic:blipFill>
                  <pic:spPr>
                    <a:xfrm>
                      <a:off x="0" y="0"/>
                      <a:ext cx="3238500" cy="899160"/>
                    </a:xfrm>
                    <a:prstGeom prst="rect">
                      <a:avLst/>
                    </a:prstGeom>
                  </pic:spPr>
                </pic:pic>
              </a:graphicData>
            </a:graphic>
          </wp:anchor>
        </w:drawing>
      </w:r>
      <w:r w:rsidRPr="00BE1162">
        <w:rPr>
          <w:rFonts w:asciiTheme="majorHAnsi" w:hAnsiTheme="majorHAnsi"/>
        </w:rPr>
        <w:t>Click on “Pin” Icon:</w:t>
      </w:r>
    </w:p>
    <w:p w14:paraId="69024112" w14:textId="2EEE4D78" w:rsidR="00BE1162" w:rsidRDefault="00BE1162"/>
    <w:p w14:paraId="59BA7BAA" w14:textId="27128D59" w:rsidR="00BE1162" w:rsidRDefault="00BE1162"/>
    <w:p w14:paraId="00A58396" w14:textId="4B733C9C" w:rsidR="00BE1162" w:rsidRDefault="00BE1162"/>
    <w:p w14:paraId="5B24C18D" w14:textId="04D4A259" w:rsidR="00BE1162" w:rsidRDefault="00BE1162" w:rsidP="00BE1162">
      <w:r>
        <w:t xml:space="preserve">Drop the pin on the area of the map where you want to leave a preferred land use.  A comment box will appear. </w:t>
      </w:r>
    </w:p>
    <w:p w14:paraId="31A897D8" w14:textId="3097441C" w:rsidR="00BE1162" w:rsidRDefault="00BE1162" w:rsidP="00BE1162">
      <w:r>
        <w:rPr>
          <w:noProof/>
        </w:rPr>
        <mc:AlternateContent>
          <mc:Choice Requires="wps">
            <w:drawing>
              <wp:anchor distT="0" distB="0" distL="114300" distR="114300" simplePos="0" relativeHeight="251661312" behindDoc="0" locked="0" layoutInCell="1" allowOverlap="1" wp14:anchorId="2A6D6438" wp14:editId="055003AD">
                <wp:simplePos x="0" y="0"/>
                <wp:positionH relativeFrom="column">
                  <wp:posOffset>571500</wp:posOffset>
                </wp:positionH>
                <wp:positionV relativeFrom="paragraph">
                  <wp:posOffset>118745</wp:posOffset>
                </wp:positionV>
                <wp:extent cx="1463040" cy="640080"/>
                <wp:effectExtent l="0" t="0" r="60960" b="64770"/>
                <wp:wrapNone/>
                <wp:docPr id="8" name="Straight Arrow Connector 8"/>
                <wp:cNvGraphicFramePr/>
                <a:graphic xmlns:a="http://schemas.openxmlformats.org/drawingml/2006/main">
                  <a:graphicData uri="http://schemas.microsoft.com/office/word/2010/wordprocessingShape">
                    <wps:wsp>
                      <wps:cNvCnPr/>
                      <wps:spPr>
                        <a:xfrm>
                          <a:off x="0" y="0"/>
                          <a:ext cx="1463040" cy="64008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0CBE5" id="Straight Arrow Connector 8" o:spid="_x0000_s1026" type="#_x0000_t32" style="position:absolute;margin-left:45pt;margin-top:9.35pt;width:115.2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" strokecolor="#4472c4 [3204]" strokeweight="1pt">
                <v:stroke endarrow="block" joinstyle="miter"/>
              </v:shape>
            </w:pict>
          </mc:Fallback>
        </mc:AlternateContent>
      </w:r>
      <w:r>
        <w:t xml:space="preserve"> In the title box, delete the Pont # and type your preferred land use. </w:t>
      </w:r>
    </w:p>
    <w:p w14:paraId="78F94839" w14:textId="1A5C5A1A" w:rsidR="00BE1162" w:rsidRDefault="00BE1162"/>
    <w:p w14:paraId="47FCD67B" w14:textId="0C920934" w:rsidR="00BE1162" w:rsidRDefault="00BE1162">
      <w:r>
        <w:rPr>
          <w:noProof/>
        </w:rPr>
        <w:drawing>
          <wp:anchor distT="0" distB="0" distL="114300" distR="114300" simplePos="0" relativeHeight="251660288" behindDoc="1" locked="0" layoutInCell="1" allowOverlap="1" wp14:anchorId="5DCB1FE4" wp14:editId="49A6EE6F">
            <wp:simplePos x="0" y="0"/>
            <wp:positionH relativeFrom="column">
              <wp:posOffset>1965960</wp:posOffset>
            </wp:positionH>
            <wp:positionV relativeFrom="paragraph">
              <wp:posOffset>4445</wp:posOffset>
            </wp:positionV>
            <wp:extent cx="3070860" cy="1417320"/>
            <wp:effectExtent l="0" t="0" r="0" b="0"/>
            <wp:wrapTight wrapText="bothSides">
              <wp:wrapPolygon edited="0">
                <wp:start x="0" y="0"/>
                <wp:lineTo x="0" y="21194"/>
                <wp:lineTo x="21439" y="21194"/>
                <wp:lineTo x="214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extLst>
                        <a:ext uri="{28A0092B-C50C-407E-A947-70E740481C1C}">
                          <a14:useLocalDpi xmlns:a14="http://schemas.microsoft.com/office/drawing/2010/main" val="0"/>
                        </a:ext>
                      </a:extLst>
                    </a:blip>
                    <a:srcRect l="4387" t="6075" r="7236" b="7010"/>
                    <a:stretch/>
                  </pic:blipFill>
                  <pic:spPr bwMode="auto">
                    <a:xfrm>
                      <a:off x="0" y="0"/>
                      <a:ext cx="3070860" cy="141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4256BC" w14:textId="74910E5F" w:rsidR="00BE1162" w:rsidRDefault="00BE1162"/>
    <w:p w14:paraId="0FACCACE" w14:textId="3A931EFA" w:rsidR="00BE1162" w:rsidRDefault="00BE1162"/>
    <w:p w14:paraId="0740146B" w14:textId="4C02E865" w:rsidR="00BE1162" w:rsidRDefault="00BE1162">
      <w:r>
        <w:rPr>
          <w:noProof/>
        </w:rPr>
        <mc:AlternateContent>
          <mc:Choice Requires="wps">
            <w:drawing>
              <wp:anchor distT="0" distB="0" distL="114300" distR="114300" simplePos="0" relativeHeight="251662336" behindDoc="0" locked="0" layoutInCell="1" allowOverlap="1" wp14:anchorId="1B40757C" wp14:editId="0AB93F40">
                <wp:simplePos x="0" y="0"/>
                <wp:positionH relativeFrom="column">
                  <wp:posOffset>792480</wp:posOffset>
                </wp:positionH>
                <wp:positionV relativeFrom="paragraph">
                  <wp:posOffset>46990</wp:posOffset>
                </wp:positionV>
                <wp:extent cx="1242060" cy="1097280"/>
                <wp:effectExtent l="0" t="38100" r="53340" b="26670"/>
                <wp:wrapNone/>
                <wp:docPr id="9" name="Straight Arrow Connector 9"/>
                <wp:cNvGraphicFramePr/>
                <a:graphic xmlns:a="http://schemas.openxmlformats.org/drawingml/2006/main">
                  <a:graphicData uri="http://schemas.microsoft.com/office/word/2010/wordprocessingShape">
                    <wps:wsp>
                      <wps:cNvCnPr/>
                      <wps:spPr>
                        <a:xfrm flipV="1">
                          <a:off x="0" y="0"/>
                          <a:ext cx="1242060" cy="109728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FDC52C" id="Straight Arrow Connector 9" o:spid="_x0000_s1026" type="#_x0000_t32" style="position:absolute;margin-left:62.4pt;margin-top:3.7pt;width:97.8pt;height:86.4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" strokecolor="#4472c4 [3204]" strokeweight="1pt">
                <v:stroke endarrow="block" joinstyle="miter"/>
              </v:shape>
            </w:pict>
          </mc:Fallback>
        </mc:AlternateContent>
      </w:r>
    </w:p>
    <w:p w14:paraId="26BF4E66" w14:textId="6B0D64E0" w:rsidR="00BE1162" w:rsidRDefault="00BE1162"/>
    <w:p w14:paraId="7A9FCD7C" w14:textId="57A29E38" w:rsidR="00BE1162" w:rsidRDefault="00BE1162"/>
    <w:p w14:paraId="575F62F3" w14:textId="47687A8D" w:rsidR="00BE1162" w:rsidRDefault="00BE1162"/>
    <w:p w14:paraId="6B630C9C" w14:textId="564D59DE" w:rsidR="00BE1162" w:rsidRDefault="00920A02">
      <w:r>
        <w:rPr>
          <w:noProof/>
        </w:rPr>
        <w:drawing>
          <wp:anchor distT="0" distB="0" distL="114300" distR="114300" simplePos="0" relativeHeight="251663360" behindDoc="0" locked="0" layoutInCell="1" allowOverlap="1" wp14:anchorId="3A51DE6E" wp14:editId="592CAF7F">
            <wp:simplePos x="0" y="0"/>
            <wp:positionH relativeFrom="column">
              <wp:posOffset>2514600</wp:posOffset>
            </wp:positionH>
            <wp:positionV relativeFrom="paragraph">
              <wp:posOffset>428625</wp:posOffset>
            </wp:positionV>
            <wp:extent cx="3086100" cy="1303020"/>
            <wp:effectExtent l="0" t="0" r="0" b="0"/>
            <wp:wrapThrough wrapText="bothSides">
              <wp:wrapPolygon edited="0">
                <wp:start x="0" y="0"/>
                <wp:lineTo x="0" y="21158"/>
                <wp:lineTo x="21467" y="21158"/>
                <wp:lineTo x="2146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6">
                      <a:extLst>
                        <a:ext uri="{28A0092B-C50C-407E-A947-70E740481C1C}">
                          <a14:useLocalDpi xmlns:a14="http://schemas.microsoft.com/office/drawing/2010/main" val="0"/>
                        </a:ext>
                      </a:extLst>
                    </a:blip>
                    <a:srcRect l="1699" t="4278" b="4278"/>
                    <a:stretch/>
                  </pic:blipFill>
                  <pic:spPr bwMode="auto">
                    <a:xfrm>
                      <a:off x="0" y="0"/>
                      <a:ext cx="3086100"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I</w:t>
      </w:r>
      <w:r w:rsidR="00BE1162">
        <w:t xml:space="preserve">n the comment box type your name and address so that the Township Trustees will ensure property owner comments are being reviewed.  </w:t>
      </w:r>
      <w:r>
        <w:t>Click on save.  Repeat for any other areas where you would like to comment.</w:t>
      </w:r>
    </w:p>
    <w:p w14:paraId="08E57DE5" w14:textId="1FED6433" w:rsidR="00920A02" w:rsidRDefault="00920A02">
      <w:r>
        <w:t>Example:</w:t>
      </w:r>
    </w:p>
    <w:p w14:paraId="7C9E3DD5" w14:textId="6E54B447" w:rsidR="00920A02" w:rsidRDefault="00920A02"/>
    <w:p w14:paraId="4294F317" w14:textId="673E9763" w:rsidR="00FB129B" w:rsidRDefault="00FB129B"/>
    <w:p w14:paraId="6742AF97" w14:textId="04573303" w:rsidR="00FB129B" w:rsidRDefault="00FB129B"/>
    <w:p w14:paraId="204CB6EF" w14:textId="3A12B52F" w:rsidR="00FB129B" w:rsidRDefault="00FB129B"/>
    <w:p w14:paraId="7ABD950D" w14:textId="560C10C7" w:rsidR="00FB129B" w:rsidRDefault="00FB129B"/>
    <w:p w14:paraId="27EC8247" w14:textId="22ACF73E" w:rsidR="00FB129B" w:rsidRDefault="00FB129B">
      <w:r>
        <w:lastRenderedPageBreak/>
        <w:t>Possible Preferred Land Uses:</w:t>
      </w:r>
    </w:p>
    <w:p w14:paraId="6095C6DC" w14:textId="6CFACEBE" w:rsidR="00FB129B" w:rsidRDefault="00FB129B"/>
    <w:p w14:paraId="6EE3FE7B" w14:textId="76078DB0" w:rsidR="00FB129B" w:rsidRDefault="00FB129B">
      <w:pPr>
        <w:contextualSpacing/>
      </w:pPr>
      <w:r>
        <w:t>Retail</w:t>
      </w:r>
    </w:p>
    <w:p w14:paraId="53FA8095" w14:textId="0174B6DC" w:rsidR="00FB129B" w:rsidRDefault="00FB129B">
      <w:pPr>
        <w:contextualSpacing/>
      </w:pPr>
      <w:r>
        <w:t>Restaurants</w:t>
      </w:r>
    </w:p>
    <w:p w14:paraId="7597D6BB" w14:textId="659D1612" w:rsidR="00FB129B" w:rsidRDefault="00FB129B">
      <w:pPr>
        <w:contextualSpacing/>
      </w:pPr>
      <w:r>
        <w:t>Office</w:t>
      </w:r>
    </w:p>
    <w:p w14:paraId="5664A08E" w14:textId="175AFC74" w:rsidR="00FB129B" w:rsidRDefault="00FB129B">
      <w:pPr>
        <w:contextualSpacing/>
      </w:pPr>
      <w:r>
        <w:t xml:space="preserve">Residential </w:t>
      </w:r>
    </w:p>
    <w:p w14:paraId="4DF7DD5F" w14:textId="7DAAAF7A" w:rsidR="00FB129B" w:rsidRDefault="00FB129B">
      <w:pPr>
        <w:contextualSpacing/>
      </w:pPr>
      <w:r>
        <w:t>Mixed Use (Retail/office on ground floors and residential uses on upper floors)</w:t>
      </w:r>
    </w:p>
    <w:p w14:paraId="181ADBD3" w14:textId="24716ACB" w:rsidR="00FB129B" w:rsidRDefault="00FB129B">
      <w:pPr>
        <w:contextualSpacing/>
      </w:pPr>
      <w:r>
        <w:t>Industrial</w:t>
      </w:r>
    </w:p>
    <w:p w14:paraId="2E1AAC3D" w14:textId="18939CF9" w:rsidR="00FB129B" w:rsidRDefault="00FB129B">
      <w:pPr>
        <w:contextualSpacing/>
      </w:pPr>
      <w:r>
        <w:t>Warehousing</w:t>
      </w:r>
    </w:p>
    <w:p w14:paraId="71F9C416" w14:textId="7DCD0F4F" w:rsidR="00FB129B" w:rsidRDefault="00FB129B">
      <w:pPr>
        <w:contextualSpacing/>
      </w:pPr>
      <w:r>
        <w:t>Create your own!</w:t>
      </w:r>
    </w:p>
    <w:p w14:paraId="6013089A" w14:textId="553DE8E4" w:rsidR="00FB129B" w:rsidRDefault="00FB129B"/>
    <w:p w14:paraId="431C50B7" w14:textId="77777777" w:rsidR="00FB129B" w:rsidRDefault="00FB129B"/>
    <w:sectPr w:rsidR="00FB1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62"/>
    <w:rsid w:val="00920A02"/>
    <w:rsid w:val="00A164DE"/>
    <w:rsid w:val="00BE1162"/>
    <w:rsid w:val="00FB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EF87"/>
  <w15:chartTrackingRefBased/>
  <w15:docId w15:val="{4E0012D1-37B1-468D-AC30-825015FC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Mattei</dc:creator>
  <cp:keywords/>
  <dc:description/>
  <cp:lastModifiedBy>Mason Mattei</cp:lastModifiedBy>
  <cp:revision>2</cp:revision>
  <dcterms:created xsi:type="dcterms:W3CDTF">2020-09-18T14:51:00Z</dcterms:created>
  <dcterms:modified xsi:type="dcterms:W3CDTF">2020-09-18T15:20:00Z</dcterms:modified>
</cp:coreProperties>
</file>